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5" w:rsidRDefault="003911F5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bookmarkStart w:id="1" w:name="_GoBack"/>
      <w:bookmarkEnd w:id="1"/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>
            <wp:extent cx="470079" cy="45920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ALA_LogoVerti_RG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95" cy="46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</w:t>
      </w:r>
    </w:p>
    <w:p w:rsidR="009968EA" w:rsidRPr="00140AC5" w:rsidRDefault="00140AC5" w:rsidP="00B9728D">
      <w:pPr>
        <w:spacing w:before="120" w:after="360"/>
        <w:jc w:val="center"/>
        <w:rPr>
          <w:b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color w:val="4F81BD" w:themeColor="accent1"/>
          <w:sz w:val="32"/>
          <w:szCs w:val="32"/>
        </w:rPr>
        <w:t>J</w:t>
      </w:r>
      <w:r w:rsidRPr="00140AC5">
        <w:rPr>
          <w:rFonts w:asciiTheme="minorHAnsi" w:hAnsiTheme="minorHAnsi"/>
          <w:b/>
          <w:color w:val="4F81BD" w:themeColor="accent1"/>
          <w:sz w:val="32"/>
          <w:szCs w:val="32"/>
        </w:rPr>
        <w:t>oint VTS/E-NAV meeting on digit</w:t>
      </w:r>
      <w:r w:rsidR="006B23F5">
        <w:rPr>
          <w:rFonts w:asciiTheme="minorHAnsi" w:hAnsiTheme="minorHAnsi"/>
          <w:b/>
          <w:color w:val="4F81BD" w:themeColor="accent1"/>
          <w:sz w:val="32"/>
          <w:szCs w:val="32"/>
        </w:rPr>
        <w:t xml:space="preserve">al interaction between </w:t>
      </w:r>
      <w:r w:rsidRPr="00140AC5">
        <w:rPr>
          <w:rFonts w:asciiTheme="minorHAnsi" w:hAnsiTheme="minorHAnsi"/>
          <w:b/>
          <w:color w:val="4F81BD" w:themeColor="accent1"/>
          <w:sz w:val="32"/>
          <w:szCs w:val="32"/>
        </w:rPr>
        <w:t>VTS</w:t>
      </w:r>
      <w:r w:rsidR="006B23F5">
        <w:rPr>
          <w:rFonts w:asciiTheme="minorHAnsi" w:hAnsiTheme="minorHAnsi"/>
          <w:b/>
          <w:color w:val="4F81BD" w:themeColor="accent1"/>
          <w:sz w:val="32"/>
          <w:szCs w:val="32"/>
        </w:rPr>
        <w:t xml:space="preserve"> and ship</w:t>
      </w:r>
    </w:p>
    <w:p w:rsidR="009968EA" w:rsidRDefault="009968EA" w:rsidP="009968EA">
      <w:pPr>
        <w:pStyle w:val="BodyText"/>
        <w:rPr>
          <w:rFonts w:asciiTheme="minorHAnsi" w:hAnsiTheme="minorHAnsi"/>
        </w:rPr>
      </w:pPr>
      <w:r w:rsidRPr="00A5763C">
        <w:rPr>
          <w:rFonts w:asciiTheme="minorHAnsi" w:hAnsiTheme="minorHAnsi"/>
        </w:rPr>
        <w:t xml:space="preserve">The </w:t>
      </w:r>
      <w:r w:rsidR="00140AC5">
        <w:rPr>
          <w:rFonts w:asciiTheme="minorHAnsi" w:hAnsiTheme="minorHAnsi"/>
        </w:rPr>
        <w:t>meeting will be held on Friday,</w:t>
      </w:r>
      <w:r w:rsidRPr="00A5763C">
        <w:rPr>
          <w:rFonts w:asciiTheme="minorHAnsi" w:hAnsiTheme="minorHAnsi"/>
        </w:rPr>
        <w:t xml:space="preserve"> </w:t>
      </w:r>
      <w:r w:rsidR="00140AC5">
        <w:rPr>
          <w:rFonts w:asciiTheme="minorHAnsi" w:hAnsiTheme="minorHAnsi"/>
        </w:rPr>
        <w:t>5</w:t>
      </w:r>
      <w:r w:rsidR="00140AC5" w:rsidRPr="00140AC5">
        <w:rPr>
          <w:rFonts w:asciiTheme="minorHAnsi" w:hAnsiTheme="minorHAnsi"/>
          <w:vertAlign w:val="superscript"/>
        </w:rPr>
        <w:t>th</w:t>
      </w:r>
      <w:r w:rsidR="00140AC5">
        <w:rPr>
          <w:rFonts w:asciiTheme="minorHAnsi" w:hAnsiTheme="minorHAnsi"/>
        </w:rPr>
        <w:t xml:space="preserve"> of August 2016</w:t>
      </w:r>
      <w:r w:rsidRPr="00A5763C">
        <w:rPr>
          <w:rFonts w:asciiTheme="minorHAnsi" w:hAnsiTheme="minorHAnsi"/>
        </w:rPr>
        <w:t>, at</w:t>
      </w:r>
      <w:r w:rsidR="00140AC5">
        <w:rPr>
          <w:rFonts w:asciiTheme="minorHAnsi" w:hAnsiTheme="minorHAnsi"/>
        </w:rPr>
        <w:t xml:space="preserve"> Impiana KLCC Hotel, Kuala Lumpur, Malaysia, commencing at 1400 and closing 1730.</w:t>
      </w:r>
    </w:p>
    <w:p w:rsidR="009A4032" w:rsidRDefault="009A4032" w:rsidP="009968EA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ab/>
        <w:t>1400 – 1530 Introduction and presentations</w:t>
      </w:r>
    </w:p>
    <w:p w:rsidR="009A4032" w:rsidRDefault="009A4032" w:rsidP="009968EA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ab/>
        <w:t>1530 – 1600 Break</w:t>
      </w:r>
    </w:p>
    <w:p w:rsidR="009A4032" w:rsidRDefault="009A4032" w:rsidP="009968EA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ab/>
        <w:t>1600 – 1730 Open discussions and closing</w:t>
      </w:r>
    </w:p>
    <w:p w:rsidR="009968EA" w:rsidRPr="00A5763C" w:rsidRDefault="009968EA" w:rsidP="000F23DA">
      <w:pPr>
        <w:spacing w:before="240" w:after="240"/>
        <w:jc w:val="center"/>
        <w:rPr>
          <w:rFonts w:asciiTheme="minorHAnsi" w:hAnsiTheme="minorHAnsi"/>
          <w:b/>
          <w:color w:val="4F81BD" w:themeColor="accent1"/>
          <w:sz w:val="36"/>
          <w:szCs w:val="36"/>
        </w:rPr>
      </w:pPr>
      <w:r w:rsidRPr="00A5763C">
        <w:rPr>
          <w:rFonts w:asciiTheme="minorHAnsi" w:hAnsiTheme="minorHAnsi"/>
          <w:b/>
          <w:color w:val="4F81BD" w:themeColor="accent1"/>
          <w:sz w:val="36"/>
          <w:szCs w:val="36"/>
        </w:rPr>
        <w:t>A</w:t>
      </w:r>
      <w:r w:rsidR="00913FC0" w:rsidRPr="00A5763C">
        <w:rPr>
          <w:rFonts w:asciiTheme="minorHAnsi" w:hAnsiTheme="minorHAnsi"/>
          <w:b/>
          <w:color w:val="4F81BD" w:themeColor="accent1"/>
          <w:sz w:val="36"/>
          <w:szCs w:val="36"/>
        </w:rPr>
        <w:t>genda</w:t>
      </w:r>
    </w:p>
    <w:bookmarkEnd w:id="0"/>
    <w:p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Introduction</w:t>
      </w:r>
    </w:p>
    <w:p w:rsidR="00140AC5" w:rsidRPr="00A34690" w:rsidRDefault="00140AC5" w:rsidP="00A34690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/>
        </w:rPr>
      </w:pPr>
      <w:r w:rsidRPr="00A34690">
        <w:rPr>
          <w:rFonts w:asciiTheme="minorHAnsi" w:hAnsiTheme="minorHAnsi"/>
        </w:rPr>
        <w:t>Introduction to VTS/ENAV Joint Working Group</w:t>
      </w:r>
      <w:r w:rsidR="0042025D">
        <w:rPr>
          <w:rFonts w:asciiTheme="minorHAnsi" w:hAnsiTheme="minorHAnsi"/>
        </w:rPr>
        <w:t xml:space="preserve"> </w:t>
      </w:r>
      <w:r w:rsidR="0042025D" w:rsidRPr="0042025D">
        <w:rPr>
          <w:rFonts w:asciiTheme="minorHAnsi" w:hAnsiTheme="minorHAnsi"/>
          <w:b/>
        </w:rPr>
        <w:t>(OFE</w:t>
      </w:r>
      <w:r w:rsidR="00F62D56" w:rsidRPr="0042025D">
        <w:rPr>
          <w:rFonts w:asciiTheme="minorHAnsi" w:hAnsiTheme="minorHAnsi"/>
          <w:b/>
        </w:rPr>
        <w:t>)</w:t>
      </w:r>
    </w:p>
    <w:p w:rsidR="00C90183" w:rsidRPr="00B8696E" w:rsidRDefault="00140AC5" w:rsidP="00B8696E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/>
        </w:rPr>
      </w:pPr>
      <w:r w:rsidRPr="00A34690">
        <w:rPr>
          <w:rFonts w:asciiTheme="minorHAnsi" w:hAnsiTheme="minorHAnsi"/>
        </w:rPr>
        <w:t>Aims and objectives of the meeting</w:t>
      </w:r>
      <w:r w:rsidR="0042025D">
        <w:rPr>
          <w:rFonts w:asciiTheme="minorHAnsi" w:hAnsiTheme="minorHAnsi"/>
        </w:rPr>
        <w:t xml:space="preserve"> </w:t>
      </w:r>
      <w:r w:rsidR="0042025D" w:rsidRPr="0042025D">
        <w:rPr>
          <w:rFonts w:asciiTheme="minorHAnsi" w:hAnsiTheme="minorHAnsi"/>
          <w:b/>
        </w:rPr>
        <w:t>(</w:t>
      </w:r>
      <w:r w:rsidR="00F62D56" w:rsidRPr="0042025D">
        <w:rPr>
          <w:rFonts w:asciiTheme="minorHAnsi" w:hAnsiTheme="minorHAnsi"/>
          <w:b/>
        </w:rPr>
        <w:t>TC)</w:t>
      </w:r>
      <w:r w:rsidRPr="00A34690">
        <w:rPr>
          <w:rFonts w:asciiTheme="minorHAnsi" w:hAnsiTheme="minorHAnsi"/>
        </w:rPr>
        <w:t xml:space="preserve"> </w:t>
      </w:r>
    </w:p>
    <w:p w:rsidR="00C90183" w:rsidRPr="00A34690" w:rsidRDefault="00140AC5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34690">
        <w:rPr>
          <w:rFonts w:asciiTheme="minorHAnsi" w:hAnsiTheme="minorHAnsi"/>
        </w:rPr>
        <w:t>Presentations</w:t>
      </w:r>
    </w:p>
    <w:p w:rsidR="00C90183" w:rsidRDefault="00140AC5" w:rsidP="00A34690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/>
        </w:rPr>
      </w:pPr>
      <w:r w:rsidRPr="00140AC5">
        <w:rPr>
          <w:rFonts w:asciiTheme="minorHAnsi" w:hAnsiTheme="minorHAnsi"/>
        </w:rPr>
        <w:t xml:space="preserve">Current VTS communications </w:t>
      </w:r>
      <w:r>
        <w:rPr>
          <w:rFonts w:asciiTheme="minorHAnsi" w:hAnsiTheme="minorHAnsi"/>
        </w:rPr>
        <w:t>and</w:t>
      </w:r>
      <w:r w:rsidR="00F62D56">
        <w:rPr>
          <w:rFonts w:asciiTheme="minorHAnsi" w:hAnsiTheme="minorHAnsi"/>
        </w:rPr>
        <w:t xml:space="preserve"> interaction,</w:t>
      </w:r>
      <w:r>
        <w:rPr>
          <w:rFonts w:asciiTheme="minorHAnsi" w:hAnsiTheme="minorHAnsi"/>
        </w:rPr>
        <w:t xml:space="preserve"> expected future developments</w:t>
      </w:r>
      <w:r w:rsidR="00F62D56">
        <w:rPr>
          <w:rFonts w:asciiTheme="minorHAnsi" w:hAnsiTheme="minorHAnsi"/>
        </w:rPr>
        <w:t xml:space="preserve"> </w:t>
      </w:r>
      <w:r w:rsidR="00F62D56" w:rsidRPr="0042025D">
        <w:rPr>
          <w:rFonts w:asciiTheme="minorHAnsi" w:hAnsiTheme="minorHAnsi"/>
          <w:b/>
        </w:rPr>
        <w:t>(TC)</w:t>
      </w:r>
    </w:p>
    <w:p w:rsidR="00140AC5" w:rsidRDefault="00140AC5" w:rsidP="00A34690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/>
        </w:rPr>
      </w:pPr>
      <w:r w:rsidRPr="00140AC5">
        <w:rPr>
          <w:rFonts w:asciiTheme="minorHAnsi" w:hAnsiTheme="minorHAnsi"/>
        </w:rPr>
        <w:t>Vision f</w:t>
      </w:r>
      <w:r>
        <w:rPr>
          <w:rFonts w:asciiTheme="minorHAnsi" w:hAnsiTheme="minorHAnsi"/>
        </w:rPr>
        <w:t>or e-navigation communications and its possible impact on VTS</w:t>
      </w:r>
      <w:r w:rsidR="00F62D56">
        <w:rPr>
          <w:rFonts w:asciiTheme="minorHAnsi" w:hAnsiTheme="minorHAnsi"/>
        </w:rPr>
        <w:t xml:space="preserve"> </w:t>
      </w:r>
      <w:r w:rsidR="00F62D56" w:rsidRPr="0042025D">
        <w:rPr>
          <w:rFonts w:asciiTheme="minorHAnsi" w:hAnsiTheme="minorHAnsi"/>
          <w:b/>
        </w:rPr>
        <w:t>(OFE)</w:t>
      </w:r>
    </w:p>
    <w:p w:rsidR="00140AC5" w:rsidRDefault="00140AC5" w:rsidP="00A34690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/>
        </w:rPr>
      </w:pPr>
      <w:r>
        <w:rPr>
          <w:rFonts w:asciiTheme="minorHAnsi" w:hAnsiTheme="minorHAnsi"/>
        </w:rPr>
        <w:t>VTS MSPs,</w:t>
      </w:r>
      <w:r w:rsidRPr="00140AC5">
        <w:rPr>
          <w:rFonts w:asciiTheme="minorHAnsi" w:hAnsiTheme="minorHAnsi"/>
        </w:rPr>
        <w:t xml:space="preserve"> purpose and benefits</w:t>
      </w:r>
      <w:r w:rsidR="00F62D56">
        <w:rPr>
          <w:rFonts w:asciiTheme="minorHAnsi" w:hAnsiTheme="minorHAnsi"/>
        </w:rPr>
        <w:t xml:space="preserve"> (</w:t>
      </w:r>
      <w:proofErr w:type="gramStart"/>
      <w:r w:rsidR="00F62D56">
        <w:rPr>
          <w:rFonts w:asciiTheme="minorHAnsi" w:hAnsiTheme="minorHAnsi"/>
        </w:rPr>
        <w:t>ENAV</w:t>
      </w:r>
      <w:r w:rsidR="0042025D">
        <w:rPr>
          <w:rFonts w:asciiTheme="minorHAnsi" w:hAnsiTheme="minorHAnsi"/>
        </w:rPr>
        <w:t xml:space="preserve"> ?</w:t>
      </w:r>
      <w:r w:rsidR="00F62D56">
        <w:rPr>
          <w:rFonts w:asciiTheme="minorHAnsi" w:hAnsiTheme="minorHAnsi"/>
        </w:rPr>
        <w:t>)</w:t>
      </w:r>
      <w:proofErr w:type="gramEnd"/>
    </w:p>
    <w:p w:rsidR="00140AC5" w:rsidRPr="00A5763C" w:rsidRDefault="00A34690" w:rsidP="00A34690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use and merits of digital messaging between ship and VTS </w:t>
      </w:r>
      <w:r w:rsidR="0042025D">
        <w:rPr>
          <w:rFonts w:asciiTheme="minorHAnsi" w:hAnsiTheme="minorHAnsi"/>
        </w:rPr>
        <w:t>(</w:t>
      </w:r>
      <w:proofErr w:type="gramStart"/>
      <w:r w:rsidR="00F62D56">
        <w:rPr>
          <w:rFonts w:asciiTheme="minorHAnsi" w:hAnsiTheme="minorHAnsi"/>
        </w:rPr>
        <w:t>ENAV</w:t>
      </w:r>
      <w:r w:rsidR="0042025D">
        <w:rPr>
          <w:rFonts w:asciiTheme="minorHAnsi" w:hAnsiTheme="minorHAnsi"/>
        </w:rPr>
        <w:t xml:space="preserve"> ?</w:t>
      </w:r>
      <w:r w:rsidR="00F62D56">
        <w:rPr>
          <w:rFonts w:asciiTheme="minorHAnsi" w:hAnsiTheme="minorHAnsi"/>
        </w:rPr>
        <w:t>)</w:t>
      </w:r>
      <w:proofErr w:type="gramEnd"/>
    </w:p>
    <w:p w:rsidR="00C90183" w:rsidRPr="00A5763C" w:rsidRDefault="00A34690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>
        <w:rPr>
          <w:rFonts w:asciiTheme="minorHAnsi" w:hAnsiTheme="minorHAnsi"/>
        </w:rPr>
        <w:t>Open discussions</w:t>
      </w:r>
    </w:p>
    <w:p w:rsidR="00C90183" w:rsidRPr="00A5763C" w:rsidRDefault="008A621C" w:rsidP="00A34690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does </w:t>
      </w:r>
      <w:r w:rsidR="00A34690" w:rsidRPr="00A34690">
        <w:rPr>
          <w:rFonts w:asciiTheme="minorHAnsi" w:hAnsiTheme="minorHAnsi"/>
        </w:rPr>
        <w:t>digital interaction and communication</w:t>
      </w:r>
      <w:r w:rsidR="00A8230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between VTS and ship mean? </w:t>
      </w:r>
    </w:p>
    <w:p w:rsidR="007B48D7" w:rsidRDefault="008A621C" w:rsidP="007B48D7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/>
        </w:rPr>
      </w:pPr>
      <w:r w:rsidRPr="008A621C">
        <w:rPr>
          <w:rFonts w:asciiTheme="minorHAnsi" w:hAnsiTheme="minorHAnsi"/>
        </w:rPr>
        <w:t xml:space="preserve">Advantages of </w:t>
      </w:r>
      <w:r w:rsidR="00A82306">
        <w:rPr>
          <w:rFonts w:asciiTheme="minorHAnsi" w:hAnsiTheme="minorHAnsi"/>
        </w:rPr>
        <w:t xml:space="preserve">the </w:t>
      </w:r>
      <w:r w:rsidRPr="008A621C">
        <w:rPr>
          <w:rFonts w:asciiTheme="minorHAnsi" w:hAnsiTheme="minorHAnsi"/>
        </w:rPr>
        <w:t>digita</w:t>
      </w:r>
      <w:r>
        <w:rPr>
          <w:rFonts w:asciiTheme="minorHAnsi" w:hAnsiTheme="minorHAnsi"/>
        </w:rPr>
        <w:t>l communication</w:t>
      </w:r>
      <w:r w:rsidR="00A8230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in terms of VTS-</w:t>
      </w:r>
      <w:r w:rsidRPr="008A621C">
        <w:rPr>
          <w:rFonts w:asciiTheme="minorHAnsi" w:hAnsiTheme="minorHAnsi"/>
        </w:rPr>
        <w:t>ship interaction</w:t>
      </w:r>
    </w:p>
    <w:p w:rsidR="007B48D7" w:rsidRDefault="00E02A2D" w:rsidP="009F3638">
      <w:pPr>
        <w:pStyle w:val="Agenda2"/>
        <w:numPr>
          <w:ilvl w:val="2"/>
          <w:numId w:val="24"/>
        </w:numPr>
        <w:ind w:left="1560" w:hanging="709"/>
        <w:rPr>
          <w:rFonts w:asciiTheme="minorHAnsi" w:hAnsiTheme="minorHAnsi"/>
        </w:rPr>
      </w:pPr>
      <w:r w:rsidRPr="007B48D7">
        <w:rPr>
          <w:rFonts w:asciiTheme="minorHAnsi" w:hAnsiTheme="minorHAnsi"/>
        </w:rPr>
        <w:t>Existing digital communications</w:t>
      </w:r>
      <w:r w:rsidR="007D63EA">
        <w:rPr>
          <w:rFonts w:asciiTheme="minorHAnsi" w:hAnsiTheme="minorHAnsi"/>
        </w:rPr>
        <w:t xml:space="preserve"> – Lesson learnt</w:t>
      </w:r>
    </w:p>
    <w:p w:rsidR="00E02A2D" w:rsidRPr="007B48D7" w:rsidRDefault="00E02A2D" w:rsidP="009F3638">
      <w:pPr>
        <w:pStyle w:val="Agenda2"/>
        <w:numPr>
          <w:ilvl w:val="2"/>
          <w:numId w:val="24"/>
        </w:numPr>
        <w:ind w:left="1560" w:hanging="709"/>
        <w:rPr>
          <w:rFonts w:asciiTheme="minorHAnsi" w:hAnsiTheme="minorHAnsi"/>
        </w:rPr>
      </w:pPr>
      <w:r w:rsidRPr="007B48D7">
        <w:rPr>
          <w:rFonts w:asciiTheme="minorHAnsi" w:hAnsiTheme="minorHAnsi"/>
        </w:rPr>
        <w:t xml:space="preserve">Types of interaction applicable to digital communications  </w:t>
      </w:r>
    </w:p>
    <w:p w:rsidR="00083DAB" w:rsidRPr="00A5763C" w:rsidRDefault="008A621C" w:rsidP="00A82306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8A621C">
        <w:rPr>
          <w:rFonts w:asciiTheme="minorHAnsi" w:hAnsiTheme="minorHAnsi"/>
        </w:rPr>
        <w:t>ype</w:t>
      </w:r>
      <w:r w:rsidR="00A67802">
        <w:rPr>
          <w:rFonts w:asciiTheme="minorHAnsi" w:hAnsiTheme="minorHAnsi"/>
        </w:rPr>
        <w:t>s</w:t>
      </w:r>
      <w:r w:rsidR="00A82306">
        <w:rPr>
          <w:rFonts w:asciiTheme="minorHAnsi" w:hAnsiTheme="minorHAnsi"/>
        </w:rPr>
        <w:t>, way</w:t>
      </w:r>
      <w:r w:rsidR="00A67802">
        <w:rPr>
          <w:rFonts w:asciiTheme="minorHAnsi" w:hAnsiTheme="minorHAnsi"/>
        </w:rPr>
        <w:t>s</w:t>
      </w:r>
      <w:r w:rsidR="00A82306">
        <w:rPr>
          <w:rFonts w:asciiTheme="minorHAnsi" w:hAnsiTheme="minorHAnsi"/>
        </w:rPr>
        <w:t xml:space="preserve"> and level</w:t>
      </w:r>
      <w:r w:rsidR="00A67802">
        <w:rPr>
          <w:rFonts w:asciiTheme="minorHAnsi" w:hAnsiTheme="minorHAnsi"/>
        </w:rPr>
        <w:t>s</w:t>
      </w:r>
      <w:r w:rsidRPr="008A621C">
        <w:rPr>
          <w:rFonts w:asciiTheme="minorHAnsi" w:hAnsiTheme="minorHAnsi"/>
        </w:rPr>
        <w:t xml:space="preserve"> of VTS-ship digital communications and interaction</w:t>
      </w:r>
    </w:p>
    <w:p w:rsidR="009F3638" w:rsidRDefault="009F3638" w:rsidP="00A82306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>
        <w:rPr>
          <w:rFonts w:asciiTheme="minorHAnsi" w:hAnsiTheme="minorHAnsi"/>
        </w:rPr>
        <w:t>Proposals for the future works/events</w:t>
      </w:r>
      <w:r w:rsidR="006C3D52">
        <w:rPr>
          <w:rFonts w:asciiTheme="minorHAnsi" w:hAnsiTheme="minorHAnsi"/>
        </w:rPr>
        <w:t xml:space="preserve"> </w:t>
      </w:r>
    </w:p>
    <w:p w:rsidR="009F3638" w:rsidRDefault="00A82306" w:rsidP="00A82306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>
        <w:rPr>
          <w:rFonts w:asciiTheme="minorHAnsi" w:hAnsiTheme="minorHAnsi"/>
        </w:rPr>
        <w:t>Closing</w:t>
      </w:r>
    </w:p>
    <w:p w:rsidR="009F3638" w:rsidRDefault="009F3638" w:rsidP="009F3638">
      <w:pPr>
        <w:pStyle w:val="Agenda1"/>
        <w:numPr>
          <w:ilvl w:val="0"/>
          <w:numId w:val="0"/>
        </w:numPr>
        <w:ind w:left="567" w:hanging="567"/>
        <w:rPr>
          <w:rFonts w:asciiTheme="minorHAnsi" w:hAnsiTheme="minorHAnsi"/>
        </w:rPr>
      </w:pPr>
    </w:p>
    <w:p w:rsidR="009F3638" w:rsidRDefault="009F3638" w:rsidP="009F3638">
      <w:pPr>
        <w:pStyle w:val="Agenda1"/>
        <w:numPr>
          <w:ilvl w:val="0"/>
          <w:numId w:val="0"/>
        </w:numPr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>Note</w:t>
      </w:r>
      <w:proofErr w:type="gramStart"/>
      <w:r>
        <w:rPr>
          <w:rFonts w:asciiTheme="minorHAnsi" w:hAnsiTheme="minorHAnsi"/>
        </w:rPr>
        <w:t xml:space="preserve">; </w:t>
      </w:r>
      <w:r w:rsidR="006C3D5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Joint</w:t>
      </w:r>
      <w:proofErr w:type="gramEnd"/>
      <w:r>
        <w:rPr>
          <w:rFonts w:asciiTheme="minorHAnsi" w:hAnsiTheme="minorHAnsi"/>
        </w:rPr>
        <w:t xml:space="preserve"> VTS/ENAV Working Group review</w:t>
      </w:r>
      <w:r w:rsidR="006C3D52">
        <w:rPr>
          <w:rFonts w:asciiTheme="minorHAnsi" w:hAnsiTheme="minorHAnsi"/>
        </w:rPr>
        <w:t>/revise</w:t>
      </w:r>
      <w:r>
        <w:rPr>
          <w:rFonts w:asciiTheme="minorHAnsi" w:hAnsiTheme="minorHAnsi"/>
        </w:rPr>
        <w:t xml:space="preserve"> its Terms of </w:t>
      </w:r>
      <w:r w:rsidR="006C3D52">
        <w:rPr>
          <w:rFonts w:asciiTheme="minorHAnsi" w:hAnsiTheme="minorHAnsi"/>
        </w:rPr>
        <w:t xml:space="preserve">Reference at the end of the meeting. </w:t>
      </w:r>
    </w:p>
    <w:p w:rsidR="009F3638" w:rsidRPr="009F3638" w:rsidRDefault="009F3638" w:rsidP="009F3638">
      <w:pPr>
        <w:rPr>
          <w:lang w:eastAsia="en-US"/>
        </w:rPr>
      </w:pPr>
    </w:p>
    <w:p w:rsidR="00631E84" w:rsidRPr="009F3638" w:rsidRDefault="00631E84" w:rsidP="009F3638">
      <w:pPr>
        <w:rPr>
          <w:lang w:eastAsia="en-US"/>
        </w:rPr>
      </w:pPr>
    </w:p>
    <w:sectPr w:rsidR="00631E84" w:rsidRPr="009F3638" w:rsidSect="00CF44B7">
      <w:headerReference w:type="default" r:id="rId9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C5E" w:rsidRDefault="00FD0C5E" w:rsidP="000F23DA">
      <w:r>
        <w:separator/>
      </w:r>
    </w:p>
  </w:endnote>
  <w:endnote w:type="continuationSeparator" w:id="0">
    <w:p w:rsidR="00FD0C5E" w:rsidRDefault="00FD0C5E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C5E" w:rsidRDefault="00FD0C5E" w:rsidP="000F23DA">
      <w:r>
        <w:separator/>
      </w:r>
    </w:p>
  </w:footnote>
  <w:footnote w:type="continuationSeparator" w:id="0">
    <w:p w:rsidR="00FD0C5E" w:rsidRDefault="00FD0C5E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397" w:rsidRPr="00A5763C" w:rsidRDefault="00EB19CD">
    <w:pPr>
      <w:pStyle w:val="Header"/>
      <w:rPr>
        <w:rFonts w:asciiTheme="minorHAnsi" w:hAnsiTheme="minorHAnsi"/>
      </w:rPr>
    </w:pPr>
    <w:r>
      <w:tab/>
    </w:r>
    <w:r>
      <w:tab/>
      <w:t>VTS-ENAV1-1</w:t>
    </w:r>
    <w:r w:rsidR="00A82306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2CC5BCE"/>
    <w:multiLevelType w:val="multilevel"/>
    <w:tmpl w:val="736EA36A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EA2FDA"/>
    <w:multiLevelType w:val="hybridMultilevel"/>
    <w:tmpl w:val="F23ECEF2"/>
    <w:lvl w:ilvl="0" w:tplc="BEAE9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080596"/>
    <w:multiLevelType w:val="hybridMultilevel"/>
    <w:tmpl w:val="D37237F2"/>
    <w:lvl w:ilvl="0" w:tplc="BEAE9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8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10"/>
  </w:num>
  <w:num w:numId="10">
    <w:abstractNumId w:val="18"/>
  </w:num>
  <w:num w:numId="11">
    <w:abstractNumId w:val="17"/>
  </w:num>
  <w:num w:numId="12">
    <w:abstractNumId w:val="14"/>
  </w:num>
  <w:num w:numId="13">
    <w:abstractNumId w:val="23"/>
  </w:num>
  <w:num w:numId="14">
    <w:abstractNumId w:val="6"/>
  </w:num>
  <w:num w:numId="15">
    <w:abstractNumId w:val="27"/>
  </w:num>
  <w:num w:numId="16">
    <w:abstractNumId w:val="13"/>
  </w:num>
  <w:num w:numId="17">
    <w:abstractNumId w:val="8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7"/>
  </w:num>
  <w:num w:numId="28">
    <w:abstractNumId w:val="28"/>
  </w:num>
  <w:num w:numId="29">
    <w:abstractNumId w:val="5"/>
  </w:num>
  <w:num w:numId="30">
    <w:abstractNumId w:val="2"/>
  </w:num>
  <w:num w:numId="31">
    <w:abstractNumId w:val="15"/>
  </w:num>
  <w:num w:numId="32">
    <w:abstractNumId w:val="19"/>
  </w:num>
  <w:num w:numId="33">
    <w:abstractNumId w:val="12"/>
  </w:num>
  <w:num w:numId="34">
    <w:abstractNumId w:val="25"/>
  </w:num>
  <w:num w:numId="35">
    <w:abstractNumId w:val="26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8EA"/>
    <w:rsid w:val="000038DD"/>
    <w:rsid w:val="0000391C"/>
    <w:rsid w:val="00005381"/>
    <w:rsid w:val="00011F52"/>
    <w:rsid w:val="00012AE0"/>
    <w:rsid w:val="00015954"/>
    <w:rsid w:val="000367FE"/>
    <w:rsid w:val="0004700E"/>
    <w:rsid w:val="00060E05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C1D02"/>
    <w:rsid w:val="000F23DA"/>
    <w:rsid w:val="000F2CF2"/>
    <w:rsid w:val="000F4451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0AC5"/>
    <w:rsid w:val="001471F7"/>
    <w:rsid w:val="00156C9C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5397"/>
    <w:rsid w:val="001F528A"/>
    <w:rsid w:val="001F704E"/>
    <w:rsid w:val="001F7F96"/>
    <w:rsid w:val="002125B0"/>
    <w:rsid w:val="00212667"/>
    <w:rsid w:val="00215C9F"/>
    <w:rsid w:val="0022327E"/>
    <w:rsid w:val="00233D65"/>
    <w:rsid w:val="00235F8A"/>
    <w:rsid w:val="00242956"/>
    <w:rsid w:val="00243228"/>
    <w:rsid w:val="00251483"/>
    <w:rsid w:val="0027535F"/>
    <w:rsid w:val="0028751F"/>
    <w:rsid w:val="002A4487"/>
    <w:rsid w:val="002A7EB4"/>
    <w:rsid w:val="002C47CE"/>
    <w:rsid w:val="002D2DE9"/>
    <w:rsid w:val="002D3E2F"/>
    <w:rsid w:val="002D3E8B"/>
    <w:rsid w:val="002D5C0C"/>
    <w:rsid w:val="002E5334"/>
    <w:rsid w:val="002E6B74"/>
    <w:rsid w:val="00331F07"/>
    <w:rsid w:val="00343E48"/>
    <w:rsid w:val="00356CD0"/>
    <w:rsid w:val="00375A53"/>
    <w:rsid w:val="00380DAF"/>
    <w:rsid w:val="0038529C"/>
    <w:rsid w:val="00390EA4"/>
    <w:rsid w:val="003911F5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025D"/>
    <w:rsid w:val="0042298B"/>
    <w:rsid w:val="0042662F"/>
    <w:rsid w:val="0043160E"/>
    <w:rsid w:val="00443E0D"/>
    <w:rsid w:val="00447E32"/>
    <w:rsid w:val="004610A9"/>
    <w:rsid w:val="004661AD"/>
    <w:rsid w:val="00470E6A"/>
    <w:rsid w:val="00474372"/>
    <w:rsid w:val="0047509F"/>
    <w:rsid w:val="004806CF"/>
    <w:rsid w:val="004A5CD5"/>
    <w:rsid w:val="004B02CD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5268"/>
    <w:rsid w:val="00587FE3"/>
    <w:rsid w:val="005A1D5C"/>
    <w:rsid w:val="005A6C66"/>
    <w:rsid w:val="005B32A3"/>
    <w:rsid w:val="005C566C"/>
    <w:rsid w:val="005C7E69"/>
    <w:rsid w:val="005D2374"/>
    <w:rsid w:val="005D5D9E"/>
    <w:rsid w:val="005D622F"/>
    <w:rsid w:val="005F22B9"/>
    <w:rsid w:val="005F7E20"/>
    <w:rsid w:val="00601477"/>
    <w:rsid w:val="00631E84"/>
    <w:rsid w:val="006327F3"/>
    <w:rsid w:val="00633B0F"/>
    <w:rsid w:val="0063722B"/>
    <w:rsid w:val="006652C3"/>
    <w:rsid w:val="006A0F88"/>
    <w:rsid w:val="006A58E7"/>
    <w:rsid w:val="006A630C"/>
    <w:rsid w:val="006B23F5"/>
    <w:rsid w:val="006B5D1C"/>
    <w:rsid w:val="006C3D52"/>
    <w:rsid w:val="006C3D99"/>
    <w:rsid w:val="006C69B4"/>
    <w:rsid w:val="006D3789"/>
    <w:rsid w:val="006E63DE"/>
    <w:rsid w:val="006E79C5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48D7"/>
    <w:rsid w:val="007B7E13"/>
    <w:rsid w:val="007C60E5"/>
    <w:rsid w:val="007D63EA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6C58"/>
    <w:rsid w:val="0085654D"/>
    <w:rsid w:val="00861160"/>
    <w:rsid w:val="008678C6"/>
    <w:rsid w:val="00871C0A"/>
    <w:rsid w:val="00894980"/>
    <w:rsid w:val="008967EE"/>
    <w:rsid w:val="008969A7"/>
    <w:rsid w:val="008A4653"/>
    <w:rsid w:val="008A621C"/>
    <w:rsid w:val="008B0958"/>
    <w:rsid w:val="008B4A90"/>
    <w:rsid w:val="008B5B53"/>
    <w:rsid w:val="008B799E"/>
    <w:rsid w:val="008D1694"/>
    <w:rsid w:val="008E4B50"/>
    <w:rsid w:val="008E719F"/>
    <w:rsid w:val="008F142E"/>
    <w:rsid w:val="008F3B5B"/>
    <w:rsid w:val="00911857"/>
    <w:rsid w:val="00913FC0"/>
    <w:rsid w:val="009312A4"/>
    <w:rsid w:val="00943E9C"/>
    <w:rsid w:val="00952489"/>
    <w:rsid w:val="00953F4D"/>
    <w:rsid w:val="009554E5"/>
    <w:rsid w:val="00960BB8"/>
    <w:rsid w:val="00961BD8"/>
    <w:rsid w:val="00964F5C"/>
    <w:rsid w:val="00970065"/>
    <w:rsid w:val="009805D6"/>
    <w:rsid w:val="00982DD1"/>
    <w:rsid w:val="009904DB"/>
    <w:rsid w:val="009968EA"/>
    <w:rsid w:val="009A4032"/>
    <w:rsid w:val="009A78BA"/>
    <w:rsid w:val="009D09EA"/>
    <w:rsid w:val="009E2C15"/>
    <w:rsid w:val="009E43A8"/>
    <w:rsid w:val="009F3638"/>
    <w:rsid w:val="009F4501"/>
    <w:rsid w:val="009F6705"/>
    <w:rsid w:val="00A02D6C"/>
    <w:rsid w:val="00A11862"/>
    <w:rsid w:val="00A157CC"/>
    <w:rsid w:val="00A34690"/>
    <w:rsid w:val="00A45008"/>
    <w:rsid w:val="00A547F7"/>
    <w:rsid w:val="00A5763C"/>
    <w:rsid w:val="00A635D6"/>
    <w:rsid w:val="00A66E5B"/>
    <w:rsid w:val="00A67802"/>
    <w:rsid w:val="00A71887"/>
    <w:rsid w:val="00A82306"/>
    <w:rsid w:val="00A84816"/>
    <w:rsid w:val="00A92BFC"/>
    <w:rsid w:val="00A93AED"/>
    <w:rsid w:val="00AA713B"/>
    <w:rsid w:val="00AB3A51"/>
    <w:rsid w:val="00AB6F43"/>
    <w:rsid w:val="00AE0D5D"/>
    <w:rsid w:val="00AE2142"/>
    <w:rsid w:val="00AE6137"/>
    <w:rsid w:val="00B16898"/>
    <w:rsid w:val="00B16DA4"/>
    <w:rsid w:val="00B226F2"/>
    <w:rsid w:val="00B302C9"/>
    <w:rsid w:val="00B34B52"/>
    <w:rsid w:val="00B53DAC"/>
    <w:rsid w:val="00B61CC8"/>
    <w:rsid w:val="00B81614"/>
    <w:rsid w:val="00B8341C"/>
    <w:rsid w:val="00B864A5"/>
    <w:rsid w:val="00B8696E"/>
    <w:rsid w:val="00B869FB"/>
    <w:rsid w:val="00B90A27"/>
    <w:rsid w:val="00B9554D"/>
    <w:rsid w:val="00B9728D"/>
    <w:rsid w:val="00BB11E5"/>
    <w:rsid w:val="00BB7387"/>
    <w:rsid w:val="00BC321D"/>
    <w:rsid w:val="00BD206B"/>
    <w:rsid w:val="00BD3CB8"/>
    <w:rsid w:val="00BE6167"/>
    <w:rsid w:val="00BF4DCE"/>
    <w:rsid w:val="00C0730E"/>
    <w:rsid w:val="00C16D96"/>
    <w:rsid w:val="00C31C4D"/>
    <w:rsid w:val="00C42031"/>
    <w:rsid w:val="00C74B5C"/>
    <w:rsid w:val="00C8604F"/>
    <w:rsid w:val="00C8756D"/>
    <w:rsid w:val="00C90183"/>
    <w:rsid w:val="00CA1915"/>
    <w:rsid w:val="00CC36D6"/>
    <w:rsid w:val="00CE20B9"/>
    <w:rsid w:val="00CF44B7"/>
    <w:rsid w:val="00D17A34"/>
    <w:rsid w:val="00D24133"/>
    <w:rsid w:val="00D26628"/>
    <w:rsid w:val="00D44173"/>
    <w:rsid w:val="00D56226"/>
    <w:rsid w:val="00D76FD7"/>
    <w:rsid w:val="00D814BF"/>
    <w:rsid w:val="00D86FE3"/>
    <w:rsid w:val="00D92B45"/>
    <w:rsid w:val="00D949D1"/>
    <w:rsid w:val="00DE0B78"/>
    <w:rsid w:val="00DE2CA3"/>
    <w:rsid w:val="00DF053C"/>
    <w:rsid w:val="00E00BE9"/>
    <w:rsid w:val="00E02A2D"/>
    <w:rsid w:val="00E1174A"/>
    <w:rsid w:val="00E174C7"/>
    <w:rsid w:val="00E6347F"/>
    <w:rsid w:val="00E739E2"/>
    <w:rsid w:val="00E85845"/>
    <w:rsid w:val="00E919D3"/>
    <w:rsid w:val="00EA27DF"/>
    <w:rsid w:val="00EA4D9C"/>
    <w:rsid w:val="00EB1258"/>
    <w:rsid w:val="00EB19CD"/>
    <w:rsid w:val="00EB2C8A"/>
    <w:rsid w:val="00EB7AC0"/>
    <w:rsid w:val="00EC1233"/>
    <w:rsid w:val="00ED53EF"/>
    <w:rsid w:val="00EE2F8E"/>
    <w:rsid w:val="00EE4C1D"/>
    <w:rsid w:val="00F23AA8"/>
    <w:rsid w:val="00F267DB"/>
    <w:rsid w:val="00F3129F"/>
    <w:rsid w:val="00F45646"/>
    <w:rsid w:val="00F46F6F"/>
    <w:rsid w:val="00F51387"/>
    <w:rsid w:val="00F60608"/>
    <w:rsid w:val="00F62217"/>
    <w:rsid w:val="00F62D56"/>
    <w:rsid w:val="00F73133"/>
    <w:rsid w:val="00F8157A"/>
    <w:rsid w:val="00F8487E"/>
    <w:rsid w:val="00FB6F75"/>
    <w:rsid w:val="00FD0C5E"/>
    <w:rsid w:val="00FD2F96"/>
    <w:rsid w:val="00FE0231"/>
    <w:rsid w:val="00FE56B1"/>
    <w:rsid w:val="00FE63B2"/>
    <w:rsid w:val="00FE6592"/>
    <w:rsid w:val="00FE6D1F"/>
    <w:rsid w:val="00FF0293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spacing w:after="60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spacing w:after="60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customStyle="1" w:styleId="MakaleBlm">
    <w:name w:val="MakaleBlm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Tuncay</dc:creator>
  <cp:lastModifiedBy>Wim</cp:lastModifiedBy>
  <cp:revision>3</cp:revision>
  <cp:lastPrinted>2013-08-09T06:22:00Z</cp:lastPrinted>
  <dcterms:created xsi:type="dcterms:W3CDTF">2016-07-02T19:17:00Z</dcterms:created>
  <dcterms:modified xsi:type="dcterms:W3CDTF">2016-07-12T12:21:00Z</dcterms:modified>
</cp:coreProperties>
</file>